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28"/>
          <w:szCs w:val="28"/>
        </w:rPr>
      </w:pPr>
      <w:r>
        <w:drawing>
          <wp:anchor behindDoc="0" distT="0" distB="0" distL="114300" distR="114300" simplePos="0" locked="0" layoutInCell="1" allowOverlap="1" relativeHeight="3">
            <wp:simplePos x="0" y="0"/>
            <wp:positionH relativeFrom="column">
              <wp:posOffset>5974080</wp:posOffset>
            </wp:positionH>
            <wp:positionV relativeFrom="paragraph">
              <wp:posOffset>-114300</wp:posOffset>
            </wp:positionV>
            <wp:extent cx="824865" cy="571500"/>
            <wp:effectExtent l="0" t="0" r="0" b="0"/>
            <wp:wrapNone/>
            <wp:docPr id="1" name="Picture 7" descr="CSC Logo Final - Lower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SC Logo Final - Lower Case"/>
                    <pic:cNvPicPr>
                      <a:picLocks noChangeAspect="1" noChangeArrowheads="1"/>
                    </pic:cNvPicPr>
                  </pic:nvPicPr>
                  <pic:blipFill>
                    <a:blip r:embed="rId2"/>
                    <a:stretch>
                      <a:fillRect/>
                    </a:stretch>
                  </pic:blipFill>
                  <pic:spPr bwMode="auto">
                    <a:xfrm>
                      <a:off x="0" y="0"/>
                      <a:ext cx="824865" cy="571500"/>
                    </a:xfrm>
                    <a:prstGeom prst="rect">
                      <a:avLst/>
                    </a:prstGeom>
                  </pic:spPr>
                </pic:pic>
              </a:graphicData>
            </a:graphic>
          </wp:anchor>
        </w:drawing>
      </w:r>
      <w:r>
        <w:rPr>
          <w:sz w:val="28"/>
          <w:szCs w:val="28"/>
        </w:rPr>
        <w:t>C</w:t>
      </w:r>
      <w:r>
        <w:rPr>
          <w:sz w:val="28"/>
          <w:szCs w:val="28"/>
        </w:rPr>
        <w:t>OVENHAM SAILING CLUB</w:t>
      </w:r>
    </w:p>
    <w:p>
      <w:pPr>
        <w:pStyle w:val="Normal"/>
        <w:spacing w:before="0" w:after="0"/>
        <w:jc w:val="center"/>
        <w:rPr>
          <w:i/>
          <w:i/>
          <w:sz w:val="24"/>
          <w:szCs w:val="24"/>
        </w:rPr>
      </w:pPr>
      <w:r>
        <w:rPr>
          <w:sz w:val="24"/>
          <w:szCs w:val="24"/>
        </w:rPr>
        <w:t xml:space="preserve">Application for Membership 2022 </w:t>
      </w:r>
      <w:r>
        <w:rPr>
          <w:b/>
          <w:bCs/>
          <w:sz w:val="20"/>
          <w:szCs w:val="20"/>
        </w:rPr>
        <w:t>(</w:t>
      </w:r>
      <w:r>
        <w:rPr>
          <w:b/>
          <w:bCs/>
          <w:i/>
          <w:sz w:val="20"/>
          <w:szCs w:val="20"/>
        </w:rPr>
        <w:t>Valid for the period April 2022 to March 2023 inclusive</w:t>
      </w:r>
      <w:r>
        <w:rPr>
          <w:i/>
          <w:sz w:val="24"/>
          <w:szCs w:val="24"/>
        </w:rPr>
        <w:t>)</w:t>
      </w:r>
    </w:p>
    <w:p>
      <w:pPr>
        <w:pStyle w:val="Normal"/>
        <w:spacing w:before="0" w:after="0"/>
        <w:rPr>
          <w:sz w:val="20"/>
          <w:szCs w:val="20"/>
        </w:rPr>
      </w:pPr>
      <w:r>
        <w:rPr>
          <w:sz w:val="20"/>
          <w:szCs w:val="20"/>
        </w:rPr>
        <w:t xml:space="preserve">I wish to be a member of Covenham Sailing Club in 2022.  I hereby agree to abide by the rules of the Club and certify that any craft of mine will be covered by third party insurance to a minimum of £5,000,000 whilst sailed from or kept on Club premises.   </w:t>
      </w:r>
    </w:p>
    <w:p>
      <w:pPr>
        <w:pStyle w:val="Normal"/>
        <w:spacing w:before="0" w:after="0"/>
        <w:rPr>
          <w:sz w:val="20"/>
          <w:szCs w:val="20"/>
        </w:rPr>
      </w:pPr>
      <w:r>
        <w:rPr>
          <w:sz w:val="20"/>
          <w:szCs w:val="20"/>
        </w:rPr>
        <w:t>Policy Insurers …………………………………………… Policy No …………………………………Policy Date Start …………………………………………………</w:t>
      </w:r>
    </w:p>
    <w:p>
      <w:pPr>
        <w:pStyle w:val="Normal"/>
        <w:spacing w:before="0" w:after="0"/>
        <w:rPr>
          <w:sz w:val="20"/>
          <w:szCs w:val="20"/>
        </w:rPr>
      </w:pPr>
      <w:r>
        <w:rPr>
          <w:b/>
          <w:bCs/>
          <w:sz w:val="20"/>
          <w:szCs w:val="20"/>
        </w:rPr>
        <w:t>Signed…</w:t>
      </w:r>
      <w:r>
        <w:rPr>
          <w:sz w:val="20"/>
          <w:szCs w:val="20"/>
        </w:rPr>
        <w:t>…………………………………………………………………………….</w:t>
      </w:r>
      <w:r>
        <w:rPr>
          <w:b/>
          <w:bCs/>
          <w:sz w:val="20"/>
          <w:szCs w:val="20"/>
        </w:rPr>
        <w:t>Date</w:t>
      </w:r>
      <w:r>
        <w:rPr>
          <w:sz w:val="20"/>
          <w:szCs w:val="20"/>
        </w:rPr>
        <w:t>…………………………………………………………………….</w:t>
      </w:r>
    </w:p>
    <w:tbl>
      <w:tblPr>
        <w:tblW w:w="940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108" w:type="dxa"/>
          <w:bottom w:w="85" w:type="dxa"/>
          <w:right w:w="108" w:type="dxa"/>
        </w:tblCellMar>
        <w:tblLook w:noVBand="0" w:val="00a0" w:noHBand="0" w:lastColumn="0" w:firstColumn="1" w:lastRow="0" w:firstRow="1"/>
      </w:tblPr>
      <w:tblGrid>
        <w:gridCol w:w="4529"/>
        <w:gridCol w:w="4872"/>
      </w:tblGrid>
      <w:tr>
        <w:trPr/>
        <w:tc>
          <w:tcPr>
            <w:tcW w:w="4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t>Name:</w:t>
            </w:r>
          </w:p>
        </w:tc>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t>LANDLINE:</w:t>
            </w:r>
          </w:p>
        </w:tc>
      </w:tr>
      <w:tr>
        <w:trPr/>
        <w:tc>
          <w:tcPr>
            <w:tcW w:w="4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t>Address:</w:t>
            </w:r>
          </w:p>
        </w:tc>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t>Mobile Phone Number:</w:t>
            </w:r>
          </w:p>
        </w:tc>
      </w:tr>
      <w:tr>
        <w:trPr/>
        <w:tc>
          <w:tcPr>
            <w:tcW w:w="4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r>
          </w:p>
        </w:tc>
        <w:tc>
          <w:tcPr>
            <w:tcW w:w="4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t>Email Address:</w:t>
            </w:r>
          </w:p>
        </w:tc>
      </w:tr>
      <w:tr>
        <w:trPr/>
        <w:tc>
          <w:tcPr>
            <w:tcW w:w="4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r>
          </w:p>
        </w:tc>
        <w:tc>
          <w:tcPr>
            <w:tcW w:w="487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t>Has anyone included in your membership  participated in  either of the following Safety boat courses?</w:t>
            </w:r>
          </w:p>
          <w:p>
            <w:pPr>
              <w:pStyle w:val="Normal"/>
              <w:spacing w:lineRule="auto" w:line="240" w:before="0" w:after="0"/>
              <w:rPr>
                <w:sz w:val="20"/>
                <w:szCs w:val="20"/>
              </w:rPr>
            </w:pPr>
            <w:r>
              <w:rPr>
                <w:b/>
                <w:bCs/>
                <w:sz w:val="20"/>
                <w:szCs w:val="20"/>
              </w:rPr>
              <w:t xml:space="preserve">CSC Familiarisation   </w:t>
            </w:r>
            <w:r>
              <w:rPr>
                <w:sz w:val="20"/>
                <w:szCs w:val="20"/>
              </w:rPr>
              <w:t>YES/NO</w:t>
            </w:r>
            <w:r>
              <w:rPr>
                <w:b/>
                <w:bCs/>
                <w:sz w:val="20"/>
                <w:szCs w:val="20"/>
              </w:rPr>
              <w:t xml:space="preserve">      PB2 </w:t>
            </w:r>
            <w:r>
              <w:rPr>
                <w:sz w:val="20"/>
                <w:szCs w:val="20"/>
              </w:rPr>
              <w:t>YES / NO</w:t>
            </w:r>
          </w:p>
          <w:p>
            <w:pPr>
              <w:pStyle w:val="Normal"/>
              <w:spacing w:lineRule="auto" w:line="240" w:before="0" w:after="0"/>
              <w:rPr>
                <w:sz w:val="20"/>
                <w:szCs w:val="20"/>
              </w:rPr>
            </w:pPr>
            <w:r>
              <w:rPr>
                <w:sz w:val="20"/>
                <w:szCs w:val="20"/>
              </w:rPr>
              <w:t xml:space="preserve">NAME: </w:t>
            </w:r>
          </w:p>
        </w:tc>
      </w:tr>
      <w:tr>
        <w:trPr/>
        <w:tc>
          <w:tcPr>
            <w:tcW w:w="4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r>
          </w:p>
        </w:tc>
        <w:tc>
          <w:tcPr>
            <w:tcW w:w="48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r>
          </w:p>
        </w:tc>
      </w:tr>
      <w:tr>
        <w:trPr/>
        <w:tc>
          <w:tcPr>
            <w:tcW w:w="4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t>Postcode:</w:t>
            </w:r>
          </w:p>
        </w:tc>
        <w:tc>
          <w:tcPr>
            <w:tcW w:w="48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sz w:val="20"/>
                <w:szCs w:val="20"/>
              </w:rPr>
            </w:pPr>
            <w:r>
              <w:rPr>
                <w:sz w:val="20"/>
                <w:szCs w:val="20"/>
              </w:rPr>
            </w:r>
          </w:p>
        </w:tc>
      </w:tr>
    </w:tbl>
    <w:p>
      <w:pPr>
        <w:pStyle w:val="Normal"/>
        <w:spacing w:lineRule="auto" w:line="240" w:before="0" w:after="0"/>
        <w:rPr>
          <w:sz w:val="18"/>
          <w:szCs w:val="18"/>
        </w:rPr>
      </w:pPr>
      <w:r>
        <mc:AlternateContent>
          <mc:Choice Requires="wps">
            <w:drawing>
              <wp:anchor behindDoc="0" distT="0" distB="0" distL="114300" distR="114300" simplePos="0" locked="0" layoutInCell="1" allowOverlap="1" relativeHeight="2" wp14:anchorId="1ACA7D50">
                <wp:simplePos x="0" y="0"/>
                <wp:positionH relativeFrom="margin">
                  <wp:align>right</wp:align>
                </wp:positionH>
                <wp:positionV relativeFrom="paragraph">
                  <wp:posOffset>262255</wp:posOffset>
                </wp:positionV>
                <wp:extent cx="250190" cy="116205"/>
                <wp:effectExtent l="0" t="0" r="17145" b="17780"/>
                <wp:wrapNone/>
                <wp:docPr id="2" name="Text Box 6"/>
                <a:graphic xmlns:a="http://schemas.openxmlformats.org/drawingml/2006/main">
                  <a:graphicData uri="http://schemas.microsoft.com/office/word/2010/wordprocessingShape">
                    <wps:wsp>
                      <wps:cNvSpPr/>
                      <wps:spPr>
                        <a:xfrm>
                          <a:off x="0" y="0"/>
                          <a:ext cx="249480" cy="1155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r>
                              <w:rPr>
                                <w:color w:val="auto"/>
                              </w:rPr>
                            </w:r>
                          </w:p>
                        </w:txbxContent>
                      </wps:txbx>
                      <wps:bodyPr>
                        <a:noAutofit/>
                      </wps:bodyPr>
                    </wps:wsp>
                  </a:graphicData>
                </a:graphic>
              </wp:anchor>
            </w:drawing>
          </mc:Choice>
          <mc:Fallback>
            <w:pict>
              <v:rect id="shape_0" ID="Text Box 6" fillcolor="white" stroked="t" style="position:absolute;margin-left:493.25pt;margin-top:20.65pt;width:19.6pt;height:9.05pt;mso-position-horizontal:right;mso-position-horizontal-relative:margin" wp14:anchorId="1ACA7D50">
                <w10:wrap type="none"/>
                <v:fill o:detectmouseclick="t" type="solid" color2="black"/>
                <v:stroke color="black" weight="9360" joinstyle="miter" endcap="flat"/>
                <v:textbox>
                  <w:txbxContent>
                    <w:p>
                      <w:pPr>
                        <w:pStyle w:val="FrameContents"/>
                        <w:spacing w:before="0" w:after="200"/>
                        <w:rPr>
                          <w:color w:val="auto"/>
                        </w:rPr>
                      </w:pPr>
                      <w:r>
                        <w:rPr>
                          <w:color w:val="auto"/>
                        </w:rPr>
                      </w:r>
                    </w:p>
                  </w:txbxContent>
                </v:textbox>
              </v:rect>
            </w:pict>
          </mc:Fallback>
        </mc:AlternateContent>
      </w:r>
      <w:r>
        <w:rPr>
          <w:sz w:val="18"/>
          <w:szCs w:val="18"/>
        </w:rPr>
        <w:t>Please tick if you and your family  are happy to have any pictures taken of you at the club to be used for publicity purposes, these will only be used in line with our GDPR/privacy policy.</w:t>
      </w:r>
    </w:p>
    <w:p>
      <w:pPr>
        <w:pStyle w:val="Normal"/>
        <w:spacing w:lineRule="auto" w:line="240" w:before="0" w:after="0"/>
        <w:rPr>
          <w:b/>
          <w:b/>
          <w:bCs/>
          <w:sz w:val="18"/>
          <w:szCs w:val="18"/>
        </w:rPr>
      </w:pPr>
      <w:r>
        <w:rPr>
          <w:b/>
          <w:bCs/>
          <w:sz w:val="18"/>
          <w:szCs w:val="18"/>
        </w:rPr>
      </w:r>
    </w:p>
    <w:tbl>
      <w:tblPr>
        <w:tblW w:w="1048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108" w:type="dxa"/>
          <w:bottom w:w="85" w:type="dxa"/>
          <w:right w:w="108" w:type="dxa"/>
        </w:tblCellMar>
        <w:tblLook w:noVBand="0" w:val="00a0" w:noHBand="0" w:lastColumn="0" w:firstColumn="1" w:lastRow="0" w:firstRow="1"/>
      </w:tblPr>
      <w:tblGrid>
        <w:gridCol w:w="1412"/>
        <w:gridCol w:w="6662"/>
        <w:gridCol w:w="1276"/>
        <w:gridCol w:w="1134"/>
      </w:tblGrid>
      <w:tr>
        <w:trPr>
          <w:trHeight w:val="274" w:hRule="atLeast"/>
        </w:trPr>
        <w:tc>
          <w:tcPr>
            <w:tcW w:w="1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08080" w:val="clear"/>
            <w:vAlign w:val="center"/>
          </w:tcPr>
          <w:p>
            <w:pPr>
              <w:pStyle w:val="Normal"/>
              <w:spacing w:lineRule="auto" w:line="240" w:before="0" w:after="120"/>
              <w:rPr>
                <w:b/>
                <w:b/>
                <w:sz w:val="20"/>
                <w:szCs w:val="20"/>
              </w:rPr>
            </w:pPr>
            <w:r>
              <w:rPr>
                <w:b/>
                <w:sz w:val="20"/>
                <w:szCs w:val="20"/>
              </w:rPr>
              <w:t>Membership Type</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08080" w:val="clear"/>
            <w:vAlign w:val="center"/>
          </w:tcPr>
          <w:p>
            <w:pPr>
              <w:pStyle w:val="Normal"/>
              <w:spacing w:lineRule="auto" w:line="240" w:before="0" w:after="120"/>
              <w:rPr>
                <w:b/>
                <w:b/>
                <w:sz w:val="20"/>
                <w:szCs w:val="20"/>
              </w:rPr>
            </w:pPr>
            <w:r>
              <w:rPr>
                <w:b/>
                <w:sz w:val="20"/>
                <w:szCs w:val="20"/>
              </w:rPr>
              <w:t>Details</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08080" w:val="clear"/>
            <w:vAlign w:val="center"/>
          </w:tcPr>
          <w:p>
            <w:pPr>
              <w:pStyle w:val="Normal"/>
              <w:spacing w:lineRule="auto" w:line="240" w:before="0" w:after="120"/>
              <w:jc w:val="center"/>
              <w:rPr>
                <w:b/>
                <w:b/>
                <w:sz w:val="20"/>
                <w:szCs w:val="20"/>
              </w:rPr>
            </w:pPr>
            <w:r>
              <w:rPr>
                <w:b/>
                <w:sz w:val="20"/>
                <w:szCs w:val="20"/>
              </w:rPr>
              <w:t>Fee</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808080" w:val="clear"/>
            <w:vAlign w:val="center"/>
          </w:tcPr>
          <w:p>
            <w:pPr>
              <w:pStyle w:val="Normal"/>
              <w:spacing w:lineRule="auto" w:line="240" w:before="0" w:after="0"/>
              <w:rPr>
                <w:b/>
                <w:b/>
                <w:sz w:val="20"/>
                <w:szCs w:val="20"/>
              </w:rPr>
            </w:pPr>
            <w:r>
              <w:rPr>
                <w:b/>
                <w:sz w:val="20"/>
                <w:szCs w:val="20"/>
              </w:rPr>
              <w:t>Amount Paid</w:t>
            </w:r>
          </w:p>
        </w:tc>
      </w:tr>
      <w:tr>
        <w:trPr/>
        <w:tc>
          <w:tcPr>
            <w:tcW w:w="1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Full Single Membership</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For individual dinghy / windsurf/wing-foil /paddleboard members.</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20"/>
                <w:szCs w:val="20"/>
              </w:rPr>
            </w:pPr>
            <w:r>
              <w:rPr>
                <w:sz w:val="20"/>
                <w:szCs w:val="20"/>
              </w:rPr>
              <w:t>£162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w:t>
            </w:r>
          </w:p>
        </w:tc>
      </w:tr>
      <w:tr>
        <w:trPr/>
        <w:tc>
          <w:tcPr>
            <w:tcW w:w="1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Family Membership</w:t>
            </w:r>
          </w:p>
          <w:p>
            <w:pPr>
              <w:pStyle w:val="Normal"/>
              <w:spacing w:lineRule="auto" w:line="240" w:before="0" w:after="0"/>
              <w:rPr>
                <w:sz w:val="20"/>
                <w:szCs w:val="20"/>
              </w:rPr>
            </w:pPr>
            <w:r>
              <w:rPr>
                <w:sz w:val="20"/>
                <w:szCs w:val="20"/>
              </w:rPr>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 xml:space="preserve">For groups living as a family unit: Please provide name of partner and names and </w:t>
            </w:r>
            <w:r>
              <w:rPr>
                <w:b/>
                <w:bCs/>
                <w:sz w:val="20"/>
                <w:szCs w:val="20"/>
              </w:rPr>
              <w:t>DOB</w:t>
            </w:r>
            <w:r>
              <w:rPr>
                <w:sz w:val="20"/>
                <w:szCs w:val="20"/>
              </w:rPr>
              <w:t xml:space="preserve"> of those under the age of 18 to be included in the membership</w:t>
            </w:r>
          </w:p>
          <w:p>
            <w:pPr>
              <w:pStyle w:val="Normal"/>
              <w:spacing w:lineRule="auto" w:line="240" w:before="0" w:after="0"/>
              <w:rPr>
                <w:sz w:val="20"/>
                <w:szCs w:val="20"/>
              </w:rPr>
            </w:pPr>
            <w:r>
              <w:rPr>
                <w:sz w:val="20"/>
                <w:szCs w:val="20"/>
              </w:rPr>
              <w:t>………………………………………………………………………………………………………</w:t>
            </w:r>
          </w:p>
          <w:p>
            <w:pPr>
              <w:pStyle w:val="Normal"/>
              <w:spacing w:lineRule="auto" w:line="240" w:before="0" w:after="0"/>
              <w:rPr>
                <w:sz w:val="20"/>
                <w:szCs w:val="20"/>
              </w:rPr>
            </w:pPr>
            <w:r>
              <w:rPr>
                <w:sz w:val="20"/>
                <w:szCs w:val="20"/>
              </w:rPr>
              <w:t>……………………………………………………………………………………………………</w:t>
            </w:r>
            <w:r>
              <w:rPr>
                <w:sz w:val="20"/>
                <w:szCs w:val="20"/>
              </w:rPr>
              <w:t>..</w:t>
            </w:r>
          </w:p>
          <w:p>
            <w:pPr>
              <w:pStyle w:val="Normal"/>
              <w:spacing w:lineRule="auto" w:line="240" w:before="0" w:after="0"/>
              <w:rPr>
                <w:sz w:val="20"/>
                <w:szCs w:val="20"/>
              </w:rPr>
            </w:pPr>
            <w:r>
              <w:rPr>
                <w:sz w:val="20"/>
                <w:szCs w:val="20"/>
              </w:rPr>
              <w:t>……………………………………………………………………………………………………</w:t>
            </w:r>
            <w:r>
              <w:rPr>
                <w:sz w:val="20"/>
                <w:szCs w:val="20"/>
              </w:rPr>
              <w:t>..</w:t>
            </w:r>
          </w:p>
          <w:p>
            <w:pPr>
              <w:pStyle w:val="Normal"/>
              <w:spacing w:lineRule="auto" w:line="240" w:before="0" w:after="0"/>
              <w:rPr>
                <w:sz w:val="20"/>
                <w:szCs w:val="20"/>
              </w:rPr>
            </w:pPr>
            <w:r>
              <w:rPr>
                <w:sz w:val="20"/>
                <w:szCs w:val="20"/>
              </w:rPr>
              <w:t>……………………………………………………………………………………………………</w:t>
            </w:r>
            <w:r>
              <w:rPr>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20"/>
                <w:szCs w:val="20"/>
              </w:rPr>
            </w:pPr>
            <w:r>
              <w:rPr>
                <w:sz w:val="20"/>
                <w:szCs w:val="20"/>
              </w:rPr>
              <w:t>£180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w:t>
            </w:r>
          </w:p>
        </w:tc>
      </w:tr>
      <w:tr>
        <w:trPr/>
        <w:tc>
          <w:tcPr>
            <w:tcW w:w="1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Sailability Membership</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Youth (under 18)</w:t>
            </w:r>
          </w:p>
          <w:p>
            <w:pPr>
              <w:pStyle w:val="Normal"/>
              <w:spacing w:lineRule="auto" w:line="240" w:before="0" w:after="0"/>
              <w:rPr>
                <w:sz w:val="20"/>
                <w:szCs w:val="20"/>
              </w:rPr>
            </w:pPr>
            <w:r>
              <w:rPr>
                <w:sz w:val="20"/>
                <w:szCs w:val="20"/>
              </w:rPr>
              <w:t>18 – 25 years old</w:t>
            </w:r>
          </w:p>
          <w:p>
            <w:pPr>
              <w:pStyle w:val="Normal"/>
              <w:spacing w:lineRule="auto" w:line="240" w:before="0" w:after="0"/>
              <w:rPr>
                <w:sz w:val="20"/>
                <w:szCs w:val="20"/>
              </w:rPr>
            </w:pPr>
            <w:r>
              <w:rPr>
                <w:sz w:val="20"/>
                <w:szCs w:val="20"/>
              </w:rPr>
              <w:t>Adult</w:t>
            </w:r>
          </w:p>
          <w:p>
            <w:pPr>
              <w:pStyle w:val="Normal"/>
              <w:spacing w:lineRule="auto" w:line="240" w:before="0" w:after="0"/>
              <w:rPr>
                <w:b/>
                <w:b/>
                <w:bCs/>
                <w:sz w:val="20"/>
                <w:szCs w:val="20"/>
              </w:rPr>
            </w:pPr>
            <w:r>
              <w:rPr>
                <w:b/>
                <w:bCs/>
                <w:sz w:val="20"/>
                <w:szCs w:val="20"/>
              </w:rPr>
              <w:t>Group</w:t>
            </w:r>
          </w:p>
          <w:p>
            <w:pPr>
              <w:pStyle w:val="Normal"/>
              <w:spacing w:lineRule="auto" w:line="240" w:before="0" w:after="0"/>
              <w:rPr>
                <w:b/>
                <w:b/>
                <w:bCs/>
                <w:sz w:val="20"/>
                <w:szCs w:val="20"/>
              </w:rPr>
            </w:pPr>
            <w:r>
              <w:rPr>
                <w:b/>
                <w:bCs/>
                <w:sz w:val="16"/>
                <w:szCs w:val="16"/>
              </w:rPr>
              <w:t>(please provide details of each member of the group on separate Sheet up to ten)</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20"/>
                <w:szCs w:val="20"/>
              </w:rPr>
            </w:pPr>
            <w:r>
              <w:rPr>
                <w:sz w:val="20"/>
                <w:szCs w:val="20"/>
              </w:rPr>
              <w:t>£16</w:t>
            </w:r>
          </w:p>
          <w:p>
            <w:pPr>
              <w:pStyle w:val="Normal"/>
              <w:spacing w:lineRule="auto" w:line="240" w:before="0" w:after="0"/>
              <w:jc w:val="center"/>
              <w:rPr>
                <w:sz w:val="20"/>
                <w:szCs w:val="20"/>
              </w:rPr>
            </w:pPr>
            <w:r>
              <w:rPr>
                <w:sz w:val="20"/>
                <w:szCs w:val="20"/>
              </w:rPr>
              <w:t>£26</w:t>
            </w:r>
          </w:p>
          <w:p>
            <w:pPr>
              <w:pStyle w:val="Normal"/>
              <w:spacing w:lineRule="auto" w:line="240" w:before="0" w:after="0"/>
              <w:jc w:val="center"/>
              <w:rPr>
                <w:sz w:val="20"/>
                <w:szCs w:val="20"/>
              </w:rPr>
            </w:pPr>
            <w:r>
              <w:rPr>
                <w:sz w:val="20"/>
                <w:szCs w:val="20"/>
              </w:rPr>
              <w:t>£48</w:t>
            </w:r>
          </w:p>
          <w:p>
            <w:pPr>
              <w:pStyle w:val="Normal"/>
              <w:spacing w:lineRule="auto" w:line="240" w:before="0" w:after="0"/>
              <w:jc w:val="center"/>
              <w:rPr>
                <w:sz w:val="20"/>
                <w:szCs w:val="20"/>
              </w:rPr>
            </w:pPr>
            <w:r>
              <w:rPr>
                <w:sz w:val="20"/>
                <w:szCs w:val="20"/>
              </w:rPr>
              <w:t>£80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w:t>
            </w:r>
          </w:p>
          <w:p>
            <w:pPr>
              <w:pStyle w:val="Normal"/>
              <w:spacing w:lineRule="auto" w:line="240" w:before="0" w:after="0"/>
              <w:rPr>
                <w:sz w:val="20"/>
                <w:szCs w:val="20"/>
              </w:rPr>
            </w:pPr>
            <w:r>
              <w:rPr>
                <w:sz w:val="20"/>
                <w:szCs w:val="20"/>
              </w:rPr>
              <w:t>£</w:t>
            </w:r>
          </w:p>
          <w:p>
            <w:pPr>
              <w:pStyle w:val="Normal"/>
              <w:spacing w:lineRule="auto" w:line="240" w:before="0" w:after="0"/>
              <w:rPr>
                <w:sz w:val="20"/>
                <w:szCs w:val="20"/>
              </w:rPr>
            </w:pPr>
            <w:r>
              <w:rPr>
                <w:sz w:val="20"/>
                <w:szCs w:val="20"/>
              </w:rPr>
              <w:t>£</w:t>
            </w:r>
          </w:p>
          <w:p>
            <w:pPr>
              <w:pStyle w:val="Normal"/>
              <w:spacing w:lineRule="auto" w:line="240" w:before="0" w:after="0"/>
              <w:rPr>
                <w:sz w:val="20"/>
                <w:szCs w:val="20"/>
              </w:rPr>
            </w:pPr>
            <w:r>
              <w:rPr>
                <w:sz w:val="20"/>
                <w:szCs w:val="20"/>
              </w:rPr>
              <w:t>£</w:t>
            </w:r>
          </w:p>
        </w:tc>
      </w:tr>
      <w:tr>
        <w:trPr/>
        <w:tc>
          <w:tcPr>
            <w:tcW w:w="1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Crewing Membership</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Non-helming dinghy sailor not a dinghy boat owner</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20"/>
                <w:szCs w:val="20"/>
              </w:rPr>
            </w:pPr>
            <w:r>
              <w:rPr>
                <w:sz w:val="20"/>
                <w:szCs w:val="20"/>
              </w:rPr>
              <w:t>£86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w:t>
            </w:r>
          </w:p>
        </w:tc>
      </w:tr>
      <w:tr>
        <w:trPr/>
        <w:tc>
          <w:tcPr>
            <w:tcW w:w="1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Young person membership</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 xml:space="preserve">Under 18 – Date of Birth           /           /         </w:t>
            </w:r>
          </w:p>
          <w:p>
            <w:pPr>
              <w:pStyle w:val="Normal"/>
              <w:spacing w:lineRule="auto" w:line="240" w:before="0" w:after="0"/>
              <w:rPr>
                <w:sz w:val="20"/>
                <w:szCs w:val="20"/>
              </w:rPr>
            </w:pPr>
            <w:r>
              <w:rPr>
                <w:sz w:val="20"/>
                <w:szCs w:val="20"/>
              </w:rPr>
              <w:t>18 to 25 years old</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20"/>
                <w:szCs w:val="20"/>
              </w:rPr>
            </w:pPr>
            <w:r>
              <w:rPr>
                <w:sz w:val="20"/>
                <w:szCs w:val="20"/>
              </w:rPr>
              <w:t>£16</w:t>
            </w:r>
          </w:p>
          <w:p>
            <w:pPr>
              <w:pStyle w:val="Normal"/>
              <w:spacing w:lineRule="auto" w:line="240" w:before="0" w:after="0"/>
              <w:jc w:val="center"/>
              <w:rPr>
                <w:sz w:val="20"/>
                <w:szCs w:val="20"/>
              </w:rPr>
            </w:pPr>
            <w:r>
              <w:rPr>
                <w:sz w:val="20"/>
                <w:szCs w:val="20"/>
              </w:rPr>
              <w:t>£26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w:t>
            </w:r>
          </w:p>
          <w:p>
            <w:pPr>
              <w:pStyle w:val="Normal"/>
              <w:spacing w:lineRule="auto" w:line="240" w:before="0" w:after="0"/>
              <w:rPr>
                <w:sz w:val="20"/>
                <w:szCs w:val="20"/>
              </w:rPr>
            </w:pPr>
            <w:r>
              <w:rPr>
                <w:sz w:val="20"/>
                <w:szCs w:val="20"/>
              </w:rPr>
              <w:t>£</w:t>
            </w:r>
          </w:p>
        </w:tc>
      </w:tr>
      <w:tr>
        <w:trPr>
          <w:trHeight w:val="550" w:hRule="atLeast"/>
        </w:trPr>
        <w:tc>
          <w:tcPr>
            <w:tcW w:w="1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Volunteer Membership</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Those volunteering to assist with club activities , but not being active water based participants</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w:t>
            </w:r>
          </w:p>
        </w:tc>
      </w:tr>
      <w:tr>
        <w:trPr/>
        <w:tc>
          <w:tcPr>
            <w:tcW w:w="1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Boat Berths</w:t>
            </w:r>
          </w:p>
          <w:p>
            <w:pPr>
              <w:pStyle w:val="Normal"/>
              <w:spacing w:lineRule="auto" w:line="240" w:before="0" w:after="0"/>
              <w:rPr>
                <w:sz w:val="16"/>
                <w:szCs w:val="16"/>
              </w:rPr>
            </w:pPr>
            <w:r>
              <w:rPr>
                <w:sz w:val="16"/>
                <w:szCs w:val="16"/>
              </w:rPr>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 xml:space="preserve">Please give </w:t>
            </w:r>
            <w:r>
              <w:rPr>
                <w:b/>
                <w:bCs/>
                <w:sz w:val="20"/>
                <w:szCs w:val="20"/>
              </w:rPr>
              <w:t>type of dinghy</w:t>
            </w:r>
            <w:r>
              <w:rPr>
                <w:sz w:val="20"/>
                <w:szCs w:val="20"/>
              </w:rPr>
              <w:t xml:space="preserve"> and its  </w:t>
            </w:r>
            <w:r>
              <w:rPr>
                <w:b/>
                <w:bCs/>
                <w:sz w:val="20"/>
                <w:szCs w:val="20"/>
              </w:rPr>
              <w:t>sail number</w:t>
            </w:r>
            <w:r>
              <w:rPr>
                <w:sz w:val="20"/>
                <w:szCs w:val="20"/>
              </w:rPr>
              <w:t xml:space="preserve"> and </w:t>
            </w:r>
            <w:r>
              <w:rPr>
                <w:b/>
                <w:bCs/>
                <w:sz w:val="20"/>
                <w:szCs w:val="20"/>
              </w:rPr>
              <w:t>current berth number</w:t>
            </w:r>
            <w:r>
              <w:rPr>
                <w:sz w:val="20"/>
                <w:szCs w:val="20"/>
              </w:rPr>
              <w:t xml:space="preserve"> </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Berth 1  ………………………………………………………………...</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Berth 2  ………………………………………………….</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20"/>
                <w:szCs w:val="20"/>
              </w:rPr>
            </w:pPr>
            <w:r>
              <w:rPr>
                <w:sz w:val="20"/>
                <w:szCs w:val="20"/>
              </w:rPr>
              <w:t>£47</w:t>
            </w:r>
          </w:p>
          <w:p>
            <w:pPr>
              <w:pStyle w:val="Normal"/>
              <w:spacing w:lineRule="auto" w:line="240" w:before="0" w:after="0"/>
              <w:jc w:val="center"/>
              <w:rPr>
                <w:sz w:val="20"/>
                <w:szCs w:val="20"/>
              </w:rPr>
            </w:pPr>
            <w:r>
              <w:rPr>
                <w:sz w:val="20"/>
                <w:szCs w:val="20"/>
              </w:rPr>
              <w:t>Each Berth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Total paid</w:t>
            </w:r>
          </w:p>
          <w:p>
            <w:pPr>
              <w:pStyle w:val="Normal"/>
              <w:spacing w:lineRule="auto" w:line="240" w:before="0" w:after="0"/>
              <w:rPr>
                <w:sz w:val="20"/>
                <w:szCs w:val="20"/>
              </w:rPr>
            </w:pPr>
            <w:r>
              <w:rPr>
                <w:sz w:val="20"/>
                <w:szCs w:val="20"/>
              </w:rPr>
              <w:t>£</w:t>
            </w:r>
          </w:p>
        </w:tc>
      </w:tr>
      <w:tr>
        <w:trPr/>
        <w:tc>
          <w:tcPr>
            <w:tcW w:w="1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sz w:val="20"/>
                <w:szCs w:val="20"/>
              </w:rPr>
            </w:pPr>
            <w:r>
              <w:rPr>
                <w:b/>
                <w:sz w:val="20"/>
                <w:szCs w:val="20"/>
              </w:rPr>
              <w:t>GATE KEY</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0"/>
                <w:szCs w:val="20"/>
              </w:rPr>
            </w:pPr>
            <w:r>
              <w:rPr>
                <w:sz w:val="20"/>
                <w:szCs w:val="20"/>
              </w:rPr>
              <w:t>A gate key can be issued on receipt of £25.00 deposit which will be refundable on its return .</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bCs/>
                <w:sz w:val="20"/>
                <w:szCs w:val="20"/>
              </w:rPr>
            </w:pPr>
            <w:r>
              <w:rPr>
                <w:bCs/>
                <w:sz w:val="20"/>
                <w:szCs w:val="20"/>
              </w:rPr>
              <w:t>£25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sz w:val="20"/>
                <w:szCs w:val="20"/>
              </w:rPr>
            </w:pPr>
            <w:r>
              <w:rPr>
                <w:b/>
                <w:sz w:val="20"/>
                <w:szCs w:val="20"/>
              </w:rPr>
            </w:r>
          </w:p>
        </w:tc>
      </w:tr>
      <w:tr>
        <w:trPr/>
        <w:tc>
          <w:tcPr>
            <w:tcW w:w="1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sz w:val="20"/>
                <w:szCs w:val="20"/>
              </w:rPr>
            </w:pPr>
            <w:r>
              <w:rPr>
                <w:b/>
                <w:sz w:val="20"/>
                <w:szCs w:val="20"/>
              </w:rPr>
              <w:t>Total Fees  paid</w:t>
            </w:r>
          </w:p>
        </w:tc>
        <w:tc>
          <w:tcPr>
            <w:tcW w:w="6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bCs/>
                <w:sz w:val="20"/>
                <w:szCs w:val="20"/>
              </w:rPr>
            </w:pPr>
            <w:r>
              <w:rPr>
                <w:sz w:val="20"/>
                <w:szCs w:val="20"/>
              </w:rPr>
              <w:t xml:space="preserve">Method of Payment </w:t>
            </w:r>
            <w:r>
              <w:rPr>
                <w:i/>
                <w:sz w:val="20"/>
                <w:szCs w:val="20"/>
              </w:rPr>
              <w:t>(Delete as appropriate)</w:t>
            </w:r>
            <w:r>
              <w:rPr>
                <w:b/>
                <w:bCs/>
                <w:sz w:val="20"/>
                <w:szCs w:val="20"/>
              </w:rPr>
              <w:t>BANK TRANSFER / CHEQUE(S)</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sz w:val="20"/>
                <w:szCs w:val="20"/>
              </w:rPr>
            </w:pPr>
            <w:r>
              <w:rPr>
                <w:b/>
                <w:sz w:val="20"/>
                <w:szCs w:val="20"/>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b/>
                <w:b/>
                <w:sz w:val="20"/>
                <w:szCs w:val="20"/>
              </w:rPr>
            </w:pPr>
            <w:r>
              <w:rPr>
                <w:b/>
                <w:sz w:val="20"/>
                <w:szCs w:val="20"/>
              </w:rPr>
            </w:r>
          </w:p>
        </w:tc>
      </w:tr>
    </w:tbl>
    <w:p>
      <w:pPr>
        <w:pStyle w:val="Normal"/>
        <w:spacing w:before="0" w:after="0"/>
        <w:rPr>
          <w:b/>
          <w:b/>
          <w:sz w:val="20"/>
          <w:szCs w:val="20"/>
        </w:rPr>
      </w:pPr>
      <w:r>
        <w:rPr>
          <w:b/>
          <w:sz w:val="20"/>
          <w:szCs w:val="20"/>
        </w:rPr>
        <w:t>Please return this form either by email  to  covenhamMembership@gmail.com  or</w:t>
      </w:r>
    </w:p>
    <w:p>
      <w:pPr>
        <w:pStyle w:val="Normal"/>
        <w:spacing w:before="0" w:after="0"/>
        <w:rPr>
          <w:b/>
          <w:b/>
          <w:sz w:val="20"/>
          <w:szCs w:val="20"/>
        </w:rPr>
      </w:pPr>
      <w:r>
        <w:rPr>
          <w:b/>
          <w:sz w:val="20"/>
          <w:szCs w:val="20"/>
        </w:rPr>
        <w:t xml:space="preserve"> </w:t>
      </w:r>
      <w:r>
        <w:rPr>
          <w:b/>
          <w:sz w:val="20"/>
          <w:szCs w:val="20"/>
        </w:rPr>
        <w:t>by post to            Covenham Treasurer 45, Cross Coates Rd, Grimsby, NE Lincs. DN34 4QH</w:t>
      </w:r>
    </w:p>
    <w:p>
      <w:pPr>
        <w:pStyle w:val="Normal"/>
        <w:rPr>
          <w:b/>
          <w:b/>
          <w:sz w:val="20"/>
          <w:szCs w:val="20"/>
          <w:u w:val="single"/>
        </w:rPr>
      </w:pPr>
      <w:r>
        <w:rPr/>
        <w:t xml:space="preserve">                                          </w:t>
      </w:r>
      <w:r>
        <w:drawing>
          <wp:anchor behindDoc="0" distT="0" distB="0" distL="114300" distR="122555" simplePos="0" locked="0" layoutInCell="1" allowOverlap="1" relativeHeight="4">
            <wp:simplePos x="0" y="0"/>
            <wp:positionH relativeFrom="rightMargin">
              <wp:posOffset>0</wp:posOffset>
            </wp:positionH>
            <wp:positionV relativeFrom="paragraph">
              <wp:posOffset>-114300</wp:posOffset>
            </wp:positionV>
            <wp:extent cx="944245" cy="654685"/>
            <wp:effectExtent l="0" t="0" r="0" b="0"/>
            <wp:wrapNone/>
            <wp:docPr id="4" name="Picture 9" descr="CSC Logo Final - Lower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CSC Logo Final - Lower Case"/>
                    <pic:cNvPicPr>
                      <a:picLocks noChangeAspect="1" noChangeArrowheads="1"/>
                    </pic:cNvPicPr>
                  </pic:nvPicPr>
                  <pic:blipFill>
                    <a:blip r:embed="rId3"/>
                    <a:stretch>
                      <a:fillRect/>
                    </a:stretch>
                  </pic:blipFill>
                  <pic:spPr bwMode="auto">
                    <a:xfrm>
                      <a:off x="0" y="0"/>
                      <a:ext cx="944245" cy="654685"/>
                    </a:xfrm>
                    <a:prstGeom prst="rect">
                      <a:avLst/>
                    </a:prstGeom>
                  </pic:spPr>
                </pic:pic>
              </a:graphicData>
            </a:graphic>
          </wp:anchor>
        </w:drawing>
      </w:r>
      <w:r>
        <w:rPr>
          <w:b/>
          <w:bCs/>
          <w:u w:val="single"/>
        </w:rPr>
        <w:t>P</w:t>
      </w:r>
      <w:r>
        <w:rPr>
          <w:b/>
          <w:bCs/>
          <w:u w:val="single"/>
        </w:rPr>
        <w:t>LEASE RETAIN THIS SHEET FOR YOUR REFERENCE</w:t>
      </w:r>
    </w:p>
    <w:p>
      <w:pPr>
        <w:pStyle w:val="Normal"/>
        <w:spacing w:lineRule="auto" w:line="240"/>
        <w:jc w:val="center"/>
        <w:rPr/>
      </w:pPr>
      <w:r>
        <w:rPr>
          <w:sz w:val="24"/>
          <w:szCs w:val="24"/>
        </w:rPr>
        <w:t>Application for Membership 202</w:t>
      </w:r>
      <w:r>
        <w:rPr>
          <w:sz w:val="24"/>
          <w:szCs w:val="24"/>
        </w:rPr>
        <w:t>2</w:t>
      </w:r>
      <w:r>
        <w:rPr>
          <w:sz w:val="24"/>
          <w:szCs w:val="24"/>
        </w:rPr>
        <w:t>(Valid for the period April 202</w:t>
      </w:r>
      <w:r>
        <w:rPr>
          <w:sz w:val="24"/>
          <w:szCs w:val="24"/>
        </w:rPr>
        <w:t>2</w:t>
      </w:r>
      <w:r>
        <w:rPr>
          <w:sz w:val="24"/>
          <w:szCs w:val="24"/>
        </w:rPr>
        <w:t xml:space="preserve"> to March 202</w:t>
      </w:r>
      <w:r>
        <w:rPr>
          <w:sz w:val="24"/>
          <w:szCs w:val="24"/>
        </w:rPr>
        <w:t>3</w:t>
      </w:r>
      <w:r>
        <w:rPr>
          <w:sz w:val="24"/>
          <w:szCs w:val="24"/>
        </w:rPr>
        <w:t xml:space="preserve"> inclusive)</w:t>
      </w:r>
    </w:p>
    <w:p>
      <w:pPr>
        <w:pStyle w:val="ListParagraph"/>
        <w:numPr>
          <w:ilvl w:val="0"/>
          <w:numId w:val="1"/>
        </w:numPr>
        <w:tabs>
          <w:tab w:val="clear" w:pos="720"/>
          <w:tab w:val="left" w:pos="567" w:leader="none"/>
        </w:tabs>
        <w:spacing w:before="0" w:after="0"/>
        <w:ind w:left="567" w:hanging="510"/>
        <w:contextualSpacing/>
        <w:rPr>
          <w:sz w:val="20"/>
          <w:szCs w:val="20"/>
        </w:rPr>
      </w:pPr>
      <w:r>
        <w:rPr>
          <w:b/>
          <w:sz w:val="20"/>
          <w:szCs w:val="20"/>
        </w:rPr>
        <w:t>Subscription</w:t>
      </w:r>
      <w:r>
        <w:rPr>
          <w:sz w:val="20"/>
          <w:szCs w:val="20"/>
        </w:rPr>
        <w:t xml:space="preserve"> payment may be made by cheque sent to </w:t>
      </w:r>
      <w:r>
        <w:rPr>
          <w:b/>
          <w:bCs/>
          <w:sz w:val="20"/>
          <w:szCs w:val="20"/>
        </w:rPr>
        <w:t>Covenham Membership secretary.</w:t>
      </w:r>
    </w:p>
    <w:p>
      <w:pPr>
        <w:pStyle w:val="ListParagraph"/>
        <w:tabs>
          <w:tab w:val="clear" w:pos="720"/>
          <w:tab w:val="left" w:pos="567" w:leader="none"/>
        </w:tabs>
        <w:spacing w:before="0" w:after="0"/>
        <w:ind w:left="567" w:hanging="0"/>
        <w:contextualSpacing/>
        <w:rPr>
          <w:sz w:val="20"/>
          <w:szCs w:val="20"/>
        </w:rPr>
      </w:pPr>
      <w:r>
        <w:rPr>
          <w:sz w:val="20"/>
          <w:szCs w:val="20"/>
        </w:rPr>
        <w:t xml:space="preserve"> </w:t>
      </w:r>
      <w:r>
        <w:rPr>
          <w:b/>
          <w:sz w:val="20"/>
          <w:szCs w:val="20"/>
        </w:rPr>
        <w:t>45, Cross Coates Rd, Grimsby, NE Lincs. DN34 4QH</w:t>
      </w:r>
      <w:r>
        <w:rPr>
          <w:sz w:val="20"/>
          <w:szCs w:val="20"/>
        </w:rPr>
        <w:t xml:space="preserve"> or by </w:t>
      </w:r>
      <w:r>
        <w:rPr>
          <w:b/>
          <w:bCs/>
          <w:sz w:val="20"/>
          <w:szCs w:val="20"/>
        </w:rPr>
        <w:t>bank transfer</w:t>
      </w:r>
      <w:r>
        <w:rPr>
          <w:sz w:val="20"/>
          <w:szCs w:val="20"/>
        </w:rPr>
        <w:t xml:space="preserve"> to the account detailed below. </w:t>
      </w:r>
    </w:p>
    <w:p>
      <w:pPr>
        <w:pStyle w:val="ListParagraph"/>
        <w:tabs>
          <w:tab w:val="clear" w:pos="720"/>
          <w:tab w:val="left" w:pos="567" w:leader="none"/>
        </w:tabs>
        <w:spacing w:before="0" w:after="0"/>
        <w:ind w:left="870" w:hanging="0"/>
        <w:contextualSpacing/>
        <w:rPr>
          <w:b/>
          <w:b/>
          <w:bCs/>
          <w:sz w:val="20"/>
          <w:szCs w:val="20"/>
          <w:u w:val="single"/>
        </w:rPr>
      </w:pPr>
      <w:r>
        <w:rPr>
          <w:sz w:val="20"/>
          <w:szCs w:val="20"/>
        </w:rPr>
        <w:t xml:space="preserve"> </w:t>
      </w:r>
      <w:r>
        <w:rPr>
          <w:b/>
          <w:bCs/>
          <w:sz w:val="20"/>
          <w:szCs w:val="20"/>
          <w:u w:val="single"/>
        </w:rPr>
        <w:t>Please give your name and membership type as a reference.</w:t>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tab/>
        <w:tab/>
        <w:t xml:space="preserve">Sort code </w:t>
        <w:tab/>
        <w:t xml:space="preserve">20-35-27 </w:t>
        <w:tab/>
        <w:tab/>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tab/>
        <w:tab/>
        <w:t xml:space="preserve">Account number </w:t>
        <w:tab/>
        <w:t>90414123</w:t>
      </w:r>
      <w:r>
        <w:rPr>
          <w:b/>
          <w:sz w:val="20"/>
          <w:szCs w:val="20"/>
        </w:rPr>
        <w:t xml:space="preserve"> </w:t>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t xml:space="preserve">            </w:t>
      </w:r>
      <w:r>
        <w:rPr>
          <w:sz w:val="20"/>
          <w:szCs w:val="20"/>
        </w:rPr>
        <w:t xml:space="preserve">Alternatively subscriptions </w:t>
      </w:r>
      <w:r>
        <w:rPr>
          <w:b/>
          <w:bCs/>
          <w:i/>
          <w:iCs/>
          <w:sz w:val="20"/>
          <w:szCs w:val="20"/>
        </w:rPr>
        <w:t>may</w:t>
      </w:r>
      <w:r>
        <w:rPr>
          <w:sz w:val="20"/>
          <w:szCs w:val="20"/>
        </w:rPr>
        <w:t xml:space="preserve"> be paid over a three month period  with cheques being post- dated, for 1</w:t>
      </w:r>
      <w:r>
        <w:rPr>
          <w:sz w:val="20"/>
          <w:szCs w:val="20"/>
          <w:vertAlign w:val="superscript"/>
        </w:rPr>
        <w:t>st</w:t>
      </w:r>
      <w:r>
        <w:rPr>
          <w:sz w:val="20"/>
          <w:szCs w:val="20"/>
        </w:rPr>
        <w:t xml:space="preserve"> April May &amp; June , all cheques should be made payable to ‘</w:t>
      </w:r>
      <w:r>
        <w:rPr>
          <w:b/>
          <w:bCs/>
          <w:sz w:val="20"/>
          <w:szCs w:val="20"/>
        </w:rPr>
        <w:t>Covenham Sailing Club’</w:t>
      </w:r>
      <w:r>
        <w:rPr>
          <w:sz w:val="20"/>
          <w:szCs w:val="20"/>
        </w:rPr>
        <w:t>.</w:t>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r>
    </w:p>
    <w:p>
      <w:pPr>
        <w:pStyle w:val="Normal"/>
        <w:tabs>
          <w:tab w:val="clear" w:pos="720"/>
          <w:tab w:val="left" w:pos="567" w:leader="none"/>
          <w:tab w:val="left" w:pos="1134" w:leader="none"/>
          <w:tab w:val="left" w:pos="2835" w:leader="none"/>
        </w:tabs>
        <w:spacing w:before="0" w:after="0"/>
        <w:ind w:left="567" w:hanging="567"/>
        <w:rPr/>
      </w:pPr>
      <w:r>
        <w:rPr>
          <w:sz w:val="20"/>
          <w:szCs w:val="20"/>
        </w:rPr>
        <w:t>2</w:t>
        <w:tab/>
      </w:r>
      <w:bookmarkStart w:id="0" w:name="_Hlk62956727"/>
      <w:r>
        <w:rPr>
          <w:b/>
          <w:sz w:val="20"/>
          <w:szCs w:val="20"/>
        </w:rPr>
        <w:t>Youths</w:t>
      </w:r>
      <w:r>
        <w:rPr>
          <w:sz w:val="20"/>
          <w:szCs w:val="20"/>
        </w:rPr>
        <w:t xml:space="preserve"> who participate in Wednesday Evening Youth Club training nights will be required to pay a weekly fee in addition to the Young Person Membership fee.  Youth members can register and pay their membership fee on the first Wednesday evening of the season.  The membership secretary will be present on the first Wednesday night session. Further details are available from Club Principal, Simon Thompson, email: </w:t>
      </w:r>
      <w:hyperlink r:id="rId4">
        <w:r>
          <w:rPr>
            <w:rStyle w:val="InternetLink"/>
            <w:color w:val="auto"/>
          </w:rPr>
          <w:t>csc.chief.instructor@gmail.com</w:t>
        </w:r>
      </w:hyperlink>
      <w:r>
        <w:rPr/>
        <w:t xml:space="preserve"> </w:t>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t>3</w:t>
        <w:tab/>
        <w:t xml:space="preserve">By signing this application form you have agreed to abide by all of the </w:t>
      </w:r>
      <w:r>
        <w:rPr>
          <w:b/>
          <w:sz w:val="20"/>
          <w:szCs w:val="20"/>
        </w:rPr>
        <w:t>Club Rules</w:t>
      </w:r>
      <w:r>
        <w:rPr>
          <w:sz w:val="20"/>
          <w:szCs w:val="20"/>
        </w:rPr>
        <w:t>; specifically</w:t>
      </w:r>
    </w:p>
    <w:p>
      <w:pPr>
        <w:pStyle w:val="Normal"/>
        <w:tabs>
          <w:tab w:val="clear" w:pos="720"/>
          <w:tab w:val="left" w:pos="851" w:leader="none"/>
          <w:tab w:val="left" w:pos="1134" w:leader="none"/>
          <w:tab w:val="left" w:pos="2835" w:leader="none"/>
        </w:tabs>
        <w:spacing w:lineRule="auto" w:line="240" w:before="0" w:after="0"/>
        <w:ind w:left="1134" w:hanging="1134"/>
        <w:rPr>
          <w:i/>
          <w:i/>
          <w:iCs/>
          <w:sz w:val="20"/>
          <w:szCs w:val="20"/>
        </w:rPr>
      </w:pPr>
      <w:r>
        <w:rPr>
          <w:sz w:val="20"/>
          <w:szCs w:val="20"/>
        </w:rPr>
        <w:tab/>
        <w:t>*</w:t>
        <w:tab/>
        <w:t>The wearing of a personal buoyancy aid while on or near the water is a requirement of the lease</w:t>
      </w:r>
      <w:r>
        <w:rPr>
          <w:i/>
          <w:iCs/>
          <w:sz w:val="20"/>
          <w:szCs w:val="20"/>
        </w:rPr>
        <w:t>. Some  Windsurf, Wing and Paddleboard activities are exempt. These can be clarified by contacting a member of the committee.</w:t>
      </w:r>
    </w:p>
    <w:p>
      <w:pPr>
        <w:pStyle w:val="Normal"/>
        <w:tabs>
          <w:tab w:val="clear" w:pos="720"/>
          <w:tab w:val="left" w:pos="851" w:leader="none"/>
          <w:tab w:val="left" w:pos="1134" w:leader="none"/>
          <w:tab w:val="left" w:pos="2835" w:leader="none"/>
        </w:tabs>
        <w:spacing w:lineRule="auto" w:line="240" w:before="0" w:after="0"/>
        <w:ind w:left="1134" w:hanging="1134"/>
        <w:rPr>
          <w:sz w:val="20"/>
          <w:szCs w:val="20"/>
        </w:rPr>
      </w:pPr>
      <w:r>
        <w:rPr>
          <w:sz w:val="20"/>
          <w:szCs w:val="20"/>
        </w:rPr>
      </w:r>
    </w:p>
    <w:p>
      <w:pPr>
        <w:pStyle w:val="Normal"/>
        <w:tabs>
          <w:tab w:val="clear" w:pos="720"/>
          <w:tab w:val="left" w:pos="851" w:leader="none"/>
          <w:tab w:val="left" w:pos="1134" w:leader="none"/>
          <w:tab w:val="left" w:pos="2835" w:leader="none"/>
        </w:tabs>
        <w:spacing w:lineRule="auto" w:line="240" w:before="0" w:after="0"/>
        <w:ind w:left="1134" w:hanging="1134"/>
        <w:rPr>
          <w:sz w:val="20"/>
          <w:szCs w:val="20"/>
        </w:rPr>
      </w:pPr>
      <w:r>
        <w:rPr>
          <w:sz w:val="20"/>
          <w:szCs w:val="20"/>
        </w:rPr>
        <w:tab/>
        <w:t>*</w:t>
        <w:tab/>
        <w:t xml:space="preserve">Safety boat cover will be provided on Thursday and Sunday and when club sailing sessions take place.  </w:t>
      </w:r>
    </w:p>
    <w:p>
      <w:pPr>
        <w:pStyle w:val="Normal"/>
        <w:tabs>
          <w:tab w:val="clear" w:pos="720"/>
          <w:tab w:val="left" w:pos="851" w:leader="none"/>
          <w:tab w:val="left" w:pos="1134" w:leader="none"/>
          <w:tab w:val="left" w:pos="2835" w:leader="none"/>
        </w:tabs>
        <w:spacing w:lineRule="auto" w:line="240" w:before="0" w:after="0"/>
        <w:ind w:left="1134" w:hanging="1134"/>
        <w:rPr>
          <w:sz w:val="20"/>
          <w:szCs w:val="20"/>
        </w:rPr>
      </w:pPr>
      <w:r>
        <w:rPr>
          <w:sz w:val="20"/>
          <w:szCs w:val="20"/>
        </w:rPr>
      </w:r>
    </w:p>
    <w:p>
      <w:pPr>
        <w:pStyle w:val="Normal"/>
        <w:ind w:left="900" w:hanging="0"/>
        <w:rPr>
          <w:rFonts w:ascii="Calibri" w:hAnsi="Calibri" w:cs="Calibri" w:asciiTheme="minorHAnsi" w:cstheme="minorHAnsi" w:hAnsiTheme="minorHAnsi"/>
          <w:sz w:val="20"/>
          <w:szCs w:val="20"/>
        </w:rPr>
      </w:pPr>
      <w:r>
        <w:rPr>
          <w:rFonts w:cs="Calibri" w:cstheme="minorHAnsi"/>
          <w:sz w:val="20"/>
          <w:szCs w:val="20"/>
        </w:rPr>
        <w:t>*    Outside club general sailing times it is up to the individual member to determine his / her safety requirements. The CSC committee recommend the following as a minimum</w:t>
      </w:r>
    </w:p>
    <w:p>
      <w:pPr>
        <w:pStyle w:val="ListParagraph"/>
        <w:numPr>
          <w:ilvl w:val="0"/>
          <w:numId w:val="2"/>
        </w:numPr>
        <w:rPr>
          <w:rFonts w:ascii="Calibri" w:hAnsi="Calibri" w:cs="Calibri" w:asciiTheme="minorHAnsi" w:cstheme="minorHAnsi" w:hAnsiTheme="minorHAnsi"/>
          <w:sz w:val="20"/>
          <w:szCs w:val="20"/>
        </w:rPr>
      </w:pPr>
      <w:r>
        <w:rPr>
          <w:rFonts w:cs="Calibri" w:cstheme="minorHAnsi"/>
          <w:sz w:val="20"/>
          <w:szCs w:val="20"/>
        </w:rPr>
        <w:t>Safety boat is fuelled and ready for launch at the top of the slip way</w:t>
      </w:r>
    </w:p>
    <w:p>
      <w:pPr>
        <w:pStyle w:val="ListParagraph"/>
        <w:numPr>
          <w:ilvl w:val="0"/>
          <w:numId w:val="2"/>
        </w:numPr>
        <w:rPr>
          <w:rFonts w:ascii="Calibri" w:hAnsi="Calibri" w:cs="Calibri" w:asciiTheme="minorHAnsi" w:cstheme="minorHAnsi" w:hAnsiTheme="minorHAnsi"/>
        </w:rPr>
      </w:pPr>
      <w:r>
        <w:rPr>
          <w:rFonts w:cs="Calibri" w:cstheme="minorHAnsi"/>
          <w:sz w:val="20"/>
          <w:szCs w:val="20"/>
        </w:rPr>
        <w:t>Adoption of buddy system (minimum of 2 water users)</w:t>
      </w:r>
    </w:p>
    <w:p>
      <w:pPr>
        <w:pStyle w:val="Normal"/>
        <w:tabs>
          <w:tab w:val="clear" w:pos="720"/>
          <w:tab w:val="left" w:pos="851" w:leader="none"/>
          <w:tab w:val="left" w:pos="1134" w:leader="none"/>
          <w:tab w:val="left" w:pos="2835" w:leader="none"/>
        </w:tabs>
        <w:spacing w:lineRule="auto" w:line="240" w:before="0" w:after="0"/>
        <w:ind w:left="1134" w:hanging="1134"/>
        <w:rPr/>
      </w:pPr>
      <w:r>
        <w:rPr>
          <w:sz w:val="20"/>
          <w:szCs w:val="20"/>
        </w:rPr>
        <w:tab/>
        <w:t>*</w:t>
        <w:tab/>
      </w:r>
      <w:r>
        <w:rPr>
          <w:rFonts w:cs="Calibri" w:cstheme="minorHAnsi"/>
          <w:sz w:val="20"/>
          <w:szCs w:val="20"/>
        </w:rPr>
        <w:t xml:space="preserve">Sailors who race will be obliged to do race and safety duty when requested; dinghy sailors who do not race can volunteer to help with race and safety duty with an experienced member – please email </w:t>
      </w:r>
      <w:hyperlink r:id="rId5">
        <w:r>
          <w:rPr>
            <w:rStyle w:val="InternetLink"/>
            <w:rFonts w:cs="Calibri" w:cstheme="minorHAnsi"/>
            <w:color w:val="auto"/>
            <w:sz w:val="20"/>
            <w:szCs w:val="20"/>
            <w:highlight w:val="white"/>
          </w:rPr>
          <w:t>Covenham.Racing@gmail.com</w:t>
        </w:r>
      </w:hyperlink>
      <w:r>
        <w:rPr>
          <w:rFonts w:cs="Calibri" w:cstheme="minorHAnsi"/>
          <w:sz w:val="20"/>
          <w:szCs w:val="20"/>
        </w:rPr>
        <w:t xml:space="preserve">  for details.  Windsurfers will not be asked to do duties, unless they want to carry them out, please speak to a committee member for details.  CSC Familiarisation training for the safety boat can be arranged on request. Please contact </w:t>
      </w:r>
      <w:r>
        <w:rPr>
          <w:rFonts w:cs="Calibri" w:cstheme="minorHAnsi"/>
          <w:b/>
          <w:bCs/>
          <w:sz w:val="20"/>
          <w:szCs w:val="20"/>
        </w:rPr>
        <w:t>csc.chief.instructor@gmail.com</w:t>
      </w:r>
    </w:p>
    <w:p>
      <w:pPr>
        <w:pStyle w:val="Normal"/>
        <w:tabs>
          <w:tab w:val="clear" w:pos="720"/>
          <w:tab w:val="left" w:pos="851" w:leader="none"/>
          <w:tab w:val="left" w:pos="1134" w:leader="none"/>
          <w:tab w:val="left" w:pos="2835" w:leader="none"/>
        </w:tabs>
        <w:spacing w:before="0" w:after="0"/>
        <w:ind w:left="1134" w:hanging="1134"/>
        <w:rPr>
          <w:sz w:val="20"/>
          <w:szCs w:val="20"/>
        </w:rPr>
      </w:pPr>
      <w:r>
        <w:rPr>
          <w:sz w:val="20"/>
          <w:szCs w:val="20"/>
        </w:rPr>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t>4</w:t>
        <w:tab/>
        <w:t xml:space="preserve">A </w:t>
      </w:r>
      <w:r>
        <w:rPr>
          <w:b/>
          <w:sz w:val="20"/>
          <w:szCs w:val="20"/>
        </w:rPr>
        <w:t>Young person membership</w:t>
      </w:r>
      <w:r>
        <w:rPr>
          <w:sz w:val="20"/>
          <w:szCs w:val="20"/>
        </w:rPr>
        <w:t xml:space="preserve"> is for people up to and including the age of 25 when they join the club.  They may later transfer to full adult membership on payment of the appropriate membership fee. </w:t>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t>5</w:t>
        <w:tab/>
        <w:t xml:space="preserve">Information supplied on this form is </w:t>
      </w:r>
      <w:r>
        <w:rPr>
          <w:b/>
          <w:sz w:val="20"/>
          <w:szCs w:val="20"/>
        </w:rPr>
        <w:t>strictly confidential</w:t>
      </w:r>
      <w:r>
        <w:rPr>
          <w:sz w:val="20"/>
          <w:szCs w:val="20"/>
        </w:rPr>
        <w:t xml:space="preserve"> but will be held by the club</w:t>
      </w:r>
      <w:r>
        <w:rPr>
          <w:b/>
          <w:sz w:val="20"/>
          <w:szCs w:val="20"/>
        </w:rPr>
        <w:t xml:space="preserve">.  </w:t>
      </w:r>
      <w:r>
        <w:rPr>
          <w:sz w:val="20"/>
          <w:szCs w:val="20"/>
        </w:rPr>
        <w:t>Membership details will be used for internal club purposes only and will not be distributed to any 3</w:t>
      </w:r>
      <w:r>
        <w:rPr>
          <w:sz w:val="20"/>
          <w:szCs w:val="20"/>
          <w:vertAlign w:val="superscript"/>
        </w:rPr>
        <w:t>rd</w:t>
      </w:r>
      <w:r>
        <w:rPr>
          <w:sz w:val="20"/>
          <w:szCs w:val="20"/>
        </w:rPr>
        <w:t xml:space="preserve"> parties without authorisation. Please see website to see the GDPR policy</w:t>
      </w:r>
      <w:r>
        <w:rPr>
          <w:b/>
          <w:bCs/>
          <w:sz w:val="20"/>
          <w:szCs w:val="20"/>
        </w:rPr>
        <w:t>.</w:t>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t>6</w:t>
        <w:tab/>
      </w:r>
      <w:r>
        <w:rPr>
          <w:b/>
          <w:sz w:val="20"/>
          <w:szCs w:val="20"/>
        </w:rPr>
        <w:t>Boat Berths</w:t>
      </w:r>
      <w:r>
        <w:rPr>
          <w:sz w:val="20"/>
          <w:szCs w:val="20"/>
        </w:rPr>
        <w:t>.  All valid Covenham Sailing Club membership applications and renewals that request a boat berth will be issued with one boat berth sticker for each paid boat berth</w:t>
      </w:r>
      <w:r>
        <w:rPr>
          <w:b/>
          <w:bCs/>
          <w:i/>
          <w:iCs/>
          <w:sz w:val="20"/>
          <w:szCs w:val="20"/>
        </w:rPr>
        <w:t>.  It is requested that this sticker be displayed on the transom of the boat located in the allocated boat berth</w:t>
      </w:r>
      <w:r>
        <w:rPr>
          <w:b/>
          <w:bCs/>
          <w:sz w:val="20"/>
          <w:szCs w:val="20"/>
        </w:rPr>
        <w:t>.</w:t>
      </w:r>
      <w:r>
        <w:rPr>
          <w:sz w:val="20"/>
          <w:szCs w:val="20"/>
        </w:rPr>
        <w:t xml:space="preserve">  A plan of allocated boat berths will be displayed on the club noticeboard.  Please note that all boat berth fees are passed on to CWSA.</w:t>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t>7</w:t>
        <w:tab/>
      </w:r>
      <w:r>
        <w:rPr>
          <w:b/>
          <w:bCs/>
          <w:sz w:val="20"/>
          <w:szCs w:val="20"/>
        </w:rPr>
        <w:t>CSC (via CWSA) has to pay an annual</w:t>
      </w:r>
      <w:r>
        <w:rPr>
          <w:sz w:val="20"/>
          <w:szCs w:val="20"/>
        </w:rPr>
        <w:t xml:space="preserve"> </w:t>
      </w:r>
      <w:r>
        <w:rPr>
          <w:b/>
          <w:sz w:val="20"/>
          <w:szCs w:val="20"/>
        </w:rPr>
        <w:t>fee to Anglian Water</w:t>
      </w:r>
      <w:r>
        <w:rPr>
          <w:sz w:val="20"/>
          <w:szCs w:val="20"/>
        </w:rPr>
        <w:t xml:space="preserve"> for every “person” who uses the water.  This fee is included in the subscription.  Therefore, please ensure you choose the right membership type for your needs.</w:t>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t>8</w:t>
        <w:tab/>
      </w:r>
      <w:r>
        <w:rPr>
          <w:b/>
          <w:sz w:val="20"/>
          <w:szCs w:val="20"/>
        </w:rPr>
        <w:t>Permitted water times</w:t>
      </w:r>
      <w:r>
        <w:rPr>
          <w:sz w:val="20"/>
          <w:szCs w:val="20"/>
        </w:rPr>
        <w:t xml:space="preserve"> allocated to sailing club members as displayed on the membership card.  Exceptions include specific dates for special events which are subject to change and in mutual agreement between the various constituent clubs which the timings may impact.  Please speak to a committee member for further details or review notices as displayed.</w:t>
      </w:r>
    </w:p>
    <w:p>
      <w:pPr>
        <w:pStyle w:val="Normal"/>
        <w:tabs>
          <w:tab w:val="clear" w:pos="720"/>
          <w:tab w:val="left" w:pos="567" w:leader="none"/>
          <w:tab w:val="left" w:pos="1134" w:leader="none"/>
          <w:tab w:val="left" w:pos="2835" w:leader="none"/>
        </w:tabs>
        <w:spacing w:before="0" w:after="0"/>
        <w:ind w:left="567" w:hanging="567"/>
        <w:rPr>
          <w:sz w:val="20"/>
          <w:szCs w:val="20"/>
        </w:rPr>
      </w:pPr>
      <w:r>
        <w:rPr>
          <w:sz w:val="20"/>
          <w:szCs w:val="20"/>
        </w:rPr>
        <w:t>9</w:t>
        <w:tab/>
      </w:r>
      <w:r>
        <w:rPr>
          <w:b/>
          <w:sz w:val="20"/>
          <w:szCs w:val="20"/>
        </w:rPr>
        <w:t>Club boats and equipment are available</w:t>
      </w:r>
      <w:r>
        <w:rPr>
          <w:sz w:val="20"/>
          <w:szCs w:val="20"/>
        </w:rPr>
        <w:t xml:space="preserve"> to all paying club members for a small contribution to maintenance &amp; replacement costs.  Please refer to the club notice board or Committee Member for further details.</w:t>
      </w:r>
    </w:p>
    <w:p>
      <w:pPr>
        <w:pStyle w:val="Normal"/>
        <w:tabs>
          <w:tab w:val="clear" w:pos="720"/>
          <w:tab w:val="left" w:pos="567" w:leader="none"/>
          <w:tab w:val="left" w:pos="1134" w:leader="none"/>
          <w:tab w:val="left" w:pos="2835" w:leader="none"/>
        </w:tabs>
        <w:spacing w:before="0" w:after="0"/>
        <w:rPr/>
      </w:pPr>
      <w:r>
        <w:rPr>
          <w:b/>
        </w:rPr>
        <w:t>Our favoured method of communicating with members is via email, so if possible  please remember to give a valid  email address that is regularly checked when completing this membership form.</w:t>
      </w:r>
      <w:bookmarkEnd w:id="0"/>
      <w:r>
        <w:rPr>
          <w:b/>
        </w:rPr>
        <w:t xml:space="preserve"> We do recognise that not everyone has access to email and if we are aware we will ensure all efforts are made to keep you informed of activities</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87cbe"/>
    <w:pPr>
      <w:widowControl/>
      <w:bidi w:val="0"/>
      <w:spacing w:lineRule="auto" w:line="276" w:before="0" w:after="200"/>
      <w:jc w:val="left"/>
    </w:pPr>
    <w:rPr>
      <w:rFonts w:ascii="Calibri" w:hAnsi="Calibri" w:eastAsia="Times New Roman" w:cs="Times New Roman"/>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rsid w:val="00687cbe"/>
    <w:rPr>
      <w:rFonts w:cs="Times New Roman"/>
      <w:color w:val="0000FF"/>
      <w:u w:val="single"/>
    </w:rPr>
  </w:style>
  <w:style w:type="character" w:styleId="BalloonTextChar" w:customStyle="1">
    <w:name w:val="Balloon Text Char"/>
    <w:link w:val="BalloonText"/>
    <w:qFormat/>
    <w:rsid w:val="00c81a95"/>
    <w:rPr>
      <w:rFonts w:ascii="Segoe UI" w:hAnsi="Segoe UI" w:cs="Segoe UI"/>
      <w:sz w:val="18"/>
      <w:szCs w:val="18"/>
      <w:lang w:eastAsia="en-US"/>
    </w:rPr>
  </w:style>
  <w:style w:type="character" w:styleId="UnresolvedMention">
    <w:name w:val="Unresolved Mention"/>
    <w:basedOn w:val="DefaultParagraphFont"/>
    <w:uiPriority w:val="99"/>
    <w:semiHidden/>
    <w:unhideWhenUsed/>
    <w:qFormat/>
    <w:rsid w:val="006d4d0e"/>
    <w:rPr>
      <w:color w:val="605E5C"/>
      <w:shd w:fill="E1DFDD" w:val="clear"/>
    </w:rPr>
  </w:style>
  <w:style w:type="character" w:styleId="Annotationreference">
    <w:name w:val="annotation reference"/>
    <w:basedOn w:val="DefaultParagraphFont"/>
    <w:qFormat/>
    <w:rsid w:val="003a4a89"/>
    <w:rPr>
      <w:sz w:val="16"/>
      <w:szCs w:val="16"/>
    </w:rPr>
  </w:style>
  <w:style w:type="character" w:styleId="CommentTextChar" w:customStyle="1">
    <w:name w:val="Comment Text Char"/>
    <w:basedOn w:val="DefaultParagraphFont"/>
    <w:link w:val="CommentText"/>
    <w:qFormat/>
    <w:rsid w:val="003a4a89"/>
    <w:rPr>
      <w:rFonts w:ascii="Calibri" w:hAnsi="Calibri"/>
      <w:lang w:val="en-GB"/>
    </w:rPr>
  </w:style>
  <w:style w:type="character" w:styleId="CommentSubjectChar" w:customStyle="1">
    <w:name w:val="Comment Subject Char"/>
    <w:basedOn w:val="CommentTextChar"/>
    <w:link w:val="CommentSubject"/>
    <w:semiHidden/>
    <w:qFormat/>
    <w:rsid w:val="003a4a89"/>
    <w:rPr>
      <w:rFonts w:ascii="Calibri" w:hAnsi="Calibri"/>
      <w:b/>
      <w:bCs/>
      <w:lang w:val="en-GB"/>
    </w:rPr>
  </w:style>
  <w:style w:type="character" w:styleId="ListLabel1">
    <w:name w:val="ListLabel 1"/>
    <w:qFormat/>
    <w:rPr>
      <w:color w:val="auto"/>
    </w:rPr>
  </w:style>
  <w:style w:type="character" w:styleId="ListLabel2">
    <w:name w:val="ListLabel 2"/>
    <w:qFormat/>
    <w:rPr>
      <w:rFonts w:ascii="Calibri" w:hAnsi="Calibri" w:cs="Calibri" w:asciiTheme="minorHAnsi" w:cstheme="minorHAnsi" w:hAnsiTheme="minorHAnsi"/>
      <w:color w:val="auto"/>
      <w:sz w:val="20"/>
      <w:szCs w:val="20"/>
      <w:shd w:fill="FFFFFF" w:val="clear"/>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qFormat/>
    <w:rsid w:val="00c81a9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025346"/>
    <w:pPr>
      <w:spacing w:before="0" w:after="200"/>
      <w:ind w:left="720" w:hanging="0"/>
      <w:contextualSpacing/>
    </w:pPr>
    <w:rPr/>
  </w:style>
  <w:style w:type="paragraph" w:styleId="Annotationtext">
    <w:name w:val="annotation text"/>
    <w:basedOn w:val="Normal"/>
    <w:link w:val="CommentTextChar"/>
    <w:qFormat/>
    <w:rsid w:val="003a4a89"/>
    <w:pPr>
      <w:spacing w:lineRule="auto" w:line="240"/>
    </w:pPr>
    <w:rPr>
      <w:sz w:val="20"/>
      <w:szCs w:val="20"/>
    </w:rPr>
  </w:style>
  <w:style w:type="paragraph" w:styleId="Annotationsubject">
    <w:name w:val="annotation subject"/>
    <w:basedOn w:val="Annotationtext"/>
    <w:next w:val="Annotationtext"/>
    <w:link w:val="CommentSubjectChar"/>
    <w:semiHidden/>
    <w:unhideWhenUsed/>
    <w:qFormat/>
    <w:rsid w:val="003a4a89"/>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csc.chief.instructor@gmail.com" TargetMode="External"/><Relationship Id="rId5" Type="http://schemas.openxmlformats.org/officeDocument/2006/relationships/hyperlink" Target="mailto:Covenham.Racing@g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F542-96CA-416B-B1D7-BDA119A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Application>LibreOffice/6.1.5.2$Linux_ARM_EABI LibreOffice_project/10$Build-2</Application>
  <Pages>2</Pages>
  <Words>1084</Words>
  <Characters>5564</Characters>
  <CharactersWithSpaces>6711</CharactersWithSpaces>
  <Paragraphs>98</Paragraphs>
  <Company>Authorised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2022-02-22T19:58:00Z</dcterms:created>
  <dc:creator>stje002</dc:creator>
  <dc:description/>
  <dc:language>en-GB</dc:language>
  <cp:lastModifiedBy/>
  <cp:lastPrinted>2022-01-27T20:46:00Z</cp:lastPrinted>
  <dcterms:modified xsi:type="dcterms:W3CDTF">2022-03-08T19:08:06Z</dcterms:modified>
  <cp:revision>5</cp:revision>
  <dc:subject/>
  <dc:title>COVENHAM SAILING CLUB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Authorised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